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</w:rPr>
      </w:pPr>
      <w:bookmarkStart w:id="0" w:name="_GoBack"/>
      <w:bookmarkEnd w:id="0"/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b/>
          <w:color w:val="262626" w:themeColor="text1" w:themeTint="D9"/>
          <w:sz w:val="28"/>
        </w:rPr>
        <w:t>Октябрьский район: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пр. К. Маркса, 6;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>Привокзальная площадь</w:t>
      </w: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 ж/д вокзала;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</w:t>
      </w:r>
      <w:proofErr w:type="spellStart"/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>Бурмистрова</w:t>
      </w:r>
      <w:proofErr w:type="spellEnd"/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, 4;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Лесная, 157а;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Макарова, 12/1;                  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Октябрьская, 235;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Пригородная, 215/1;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Чапаева,7;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Репина, 198;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proofErr w:type="spellStart"/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>Трунова</w:t>
      </w:r>
      <w:proofErr w:type="spellEnd"/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>, 134.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b/>
          <w:color w:val="262626" w:themeColor="text1" w:themeTint="D9"/>
          <w:sz w:val="28"/>
        </w:rPr>
        <w:t>Ленинский район: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Ленина, 74/17, 108, 268, 277; 299;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Мира, 135;            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Серова, 466;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Комсомольская, 48,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Мира, 135;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Магистральная, 16/1;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Чехова, 55;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>ТК «Коммерсант»  - ул. Пушкина, 44 .</w:t>
      </w:r>
    </w:p>
    <w:p w:rsid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b/>
          <w:color w:val="262626" w:themeColor="text1" w:themeTint="D9"/>
          <w:sz w:val="28"/>
        </w:rPr>
        <w:t>Промышленный район: 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Ленина, 328/11, 401, 474;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Мира, 450;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Доваторцев, 35/1, 41, 50/1, 61;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50 лет ВЛКСМ, 8Б, 16/8, 20/1, 40, 58/1, 67/2;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Пирогова, 38;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Тухачевского, 11 б, 16;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>ул. Фроленко, 18; 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</w:t>
      </w:r>
      <w:proofErr w:type="spellStart"/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>Шпаковская</w:t>
      </w:r>
      <w:proofErr w:type="spellEnd"/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, 1 а;                                  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>ТК «Тухачевский» - ул. Тухачевского, 16/16;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пр. Юности, 30;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пр. Кулакова, 17а, 27/2;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</w:t>
      </w:r>
      <w:proofErr w:type="spellStart"/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>Бруснева</w:t>
      </w:r>
      <w:proofErr w:type="spellEnd"/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, 19/1;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ул. Васильева, 29;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пер. </w:t>
      </w:r>
      <w:proofErr w:type="spellStart"/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>Шеболдаева</w:t>
      </w:r>
      <w:proofErr w:type="spellEnd"/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 xml:space="preserve">, 3/5;               </w:t>
      </w:r>
    </w:p>
    <w:p w:rsidR="003A7191" w:rsidRPr="003A7191" w:rsidRDefault="003A7191" w:rsidP="003A7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>ТК «</w:t>
      </w:r>
      <w:proofErr w:type="spellStart"/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>Брусневский</w:t>
      </w:r>
      <w:proofErr w:type="spellEnd"/>
      <w:r w:rsidRPr="003A7191">
        <w:rPr>
          <w:rFonts w:ascii="Times New Roman" w:hAnsi="Times New Roman" w:cs="Times New Roman"/>
          <w:color w:val="262626" w:themeColor="text1" w:themeTint="D9"/>
          <w:sz w:val="28"/>
        </w:rPr>
        <w:t>» – пр. Кулакова, 35.</w:t>
      </w:r>
    </w:p>
    <w:p w:rsidR="003A7191" w:rsidRPr="003A7191" w:rsidRDefault="003A7191" w:rsidP="003A7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</w:p>
    <w:p w:rsidR="004C1B7B" w:rsidRPr="003A7191" w:rsidRDefault="004C1B7B" w:rsidP="003A7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4C1B7B" w:rsidRPr="003A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7B"/>
    <w:rsid w:val="00162743"/>
    <w:rsid w:val="00165FD2"/>
    <w:rsid w:val="003A7191"/>
    <w:rsid w:val="004C1B7B"/>
    <w:rsid w:val="004F4F36"/>
    <w:rsid w:val="0064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1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1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Елшанский Дмитрий Владимирович</dc:creator>
  <cp:lastModifiedBy>Камышникова Виктория Михайловна</cp:lastModifiedBy>
  <cp:revision>2</cp:revision>
  <cp:lastPrinted>2016-12-19T14:49:00Z</cp:lastPrinted>
  <dcterms:created xsi:type="dcterms:W3CDTF">2016-12-19T15:21:00Z</dcterms:created>
  <dcterms:modified xsi:type="dcterms:W3CDTF">2016-12-19T15:21:00Z</dcterms:modified>
</cp:coreProperties>
</file>